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BC" w:rsidRPr="008978BC" w:rsidRDefault="008978BC" w:rsidP="008978BC">
      <w:pPr>
        <w:spacing w:after="0" w:line="240" w:lineRule="auto"/>
        <w:rPr>
          <w:rFonts w:ascii="Times New Roman" w:eastAsia="Times New Roman" w:hAnsi="Times New Roman" w:cs="Times New Roman"/>
          <w:iCs/>
          <w:sz w:val="24"/>
          <w:szCs w:val="24"/>
          <w:lang w:eastAsia="x-none"/>
        </w:rPr>
      </w:pPr>
      <w:r w:rsidRPr="008978BC">
        <w:rPr>
          <w:rFonts w:ascii="Times New Roman" w:eastAsia="Times New Roman" w:hAnsi="Times New Roman" w:cs="Times New Roman"/>
          <w:iCs/>
          <w:sz w:val="24"/>
          <w:szCs w:val="24"/>
          <w:lang w:eastAsia="x-none"/>
        </w:rPr>
        <w:t xml:space="preserve">                   </w:t>
      </w:r>
      <w:r w:rsidRPr="008978BC">
        <w:rPr>
          <w:rFonts w:ascii="Dutch 801" w:eastAsia="Times New Roman" w:hAnsi="Dutch 801" w:cs="Times New Roman"/>
          <w:i/>
          <w:noProof/>
          <w:szCs w:val="20"/>
          <w:lang w:eastAsia="fr-FR"/>
        </w:rPr>
        <w:drawing>
          <wp:inline distT="0" distB="0" distL="0" distR="0">
            <wp:extent cx="862330" cy="1061085"/>
            <wp:effectExtent l="0" t="0" r="0"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2330" cy="1061085"/>
                    </a:xfrm>
                    <a:prstGeom prst="rect">
                      <a:avLst/>
                    </a:prstGeom>
                    <a:noFill/>
                    <a:ln>
                      <a:noFill/>
                    </a:ln>
                  </pic:spPr>
                </pic:pic>
              </a:graphicData>
            </a:graphic>
          </wp:inline>
        </w:drawing>
      </w:r>
      <w:r w:rsidRPr="008978BC">
        <w:rPr>
          <w:rFonts w:ascii="Dutch 801" w:eastAsia="Times New Roman" w:hAnsi="Dutch 801" w:cs="Times New Roman"/>
          <w:i/>
          <w:noProof/>
          <w:szCs w:val="20"/>
          <w:lang w:eastAsia="fr-FR"/>
        </w:rPr>
        <w:t xml:space="preserve">  </w:t>
      </w:r>
      <w:r w:rsidRPr="008978BC">
        <w:rPr>
          <w:rFonts w:ascii="Times New Roman" w:eastAsia="Times New Roman" w:hAnsi="Times New Roman" w:cs="Times New Roman"/>
          <w:b/>
          <w:i/>
          <w:noProof/>
          <w:sz w:val="24"/>
          <w:szCs w:val="24"/>
          <w:lang w:eastAsia="fr-FR"/>
        </w:rPr>
        <w:drawing>
          <wp:inline distT="0" distB="0" distL="0" distR="0">
            <wp:extent cx="905510" cy="1009015"/>
            <wp:effectExtent l="0" t="0" r="8890" b="635"/>
            <wp:docPr id="9" name="Image 9" descr="C:\Users\marie.rabourdin\Desktop\pictos traductions PULSE\CV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arie.rabourdin\Desktop\pictos traductions PULSE\CVS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5510" cy="1009015"/>
                    </a:xfrm>
                    <a:prstGeom prst="rect">
                      <a:avLst/>
                    </a:prstGeom>
                    <a:noFill/>
                    <a:ln>
                      <a:noFill/>
                    </a:ln>
                  </pic:spPr>
                </pic:pic>
              </a:graphicData>
            </a:graphic>
          </wp:inline>
        </w:drawing>
      </w:r>
    </w:p>
    <w:p w:rsidR="008978BC" w:rsidRPr="008978BC" w:rsidRDefault="008978BC" w:rsidP="008978BC">
      <w:pPr>
        <w:numPr>
          <w:ilvl w:val="0"/>
          <w:numId w:val="2"/>
        </w:numPr>
        <w:suppressAutoHyphens/>
        <w:spacing w:after="0" w:line="240" w:lineRule="auto"/>
        <w:jc w:val="both"/>
        <w:rPr>
          <w:rFonts w:ascii="Times New Roman" w:eastAsia="Times New Roman" w:hAnsi="Times New Roman" w:cs="Times New Roman"/>
          <w:iCs/>
          <w:sz w:val="24"/>
          <w:szCs w:val="24"/>
          <w:lang w:eastAsia="x-none"/>
        </w:rPr>
      </w:pPr>
      <w:r w:rsidRPr="008978BC">
        <w:rPr>
          <w:rFonts w:ascii="Times New Roman" w:eastAsia="Times New Roman" w:hAnsi="Times New Roman" w:cs="Times New Roman"/>
          <w:iCs/>
          <w:sz w:val="24"/>
          <w:szCs w:val="24"/>
          <w:lang w:eastAsia="x-none"/>
        </w:rPr>
        <w:t>Organisation d’élections anticipées du Conseil de la Vie Sociale :</w:t>
      </w:r>
    </w:p>
    <w:p w:rsidR="008978BC" w:rsidRPr="008978BC" w:rsidRDefault="008978BC" w:rsidP="008978BC">
      <w:pPr>
        <w:spacing w:after="480" w:line="240" w:lineRule="auto"/>
        <w:ind w:left="1080"/>
        <w:jc w:val="both"/>
        <w:rPr>
          <w:rFonts w:ascii="Times New Roman" w:eastAsia="Times New Roman" w:hAnsi="Times New Roman" w:cs="Times New Roman"/>
          <w:iCs/>
          <w:sz w:val="24"/>
          <w:szCs w:val="24"/>
          <w:lang w:eastAsia="x-none"/>
        </w:rPr>
      </w:pPr>
      <w:r w:rsidRPr="008978BC">
        <w:rPr>
          <w:rFonts w:ascii="Times New Roman" w:eastAsia="Times New Roman" w:hAnsi="Times New Roman" w:cs="Times New Roman"/>
          <w:iCs/>
          <w:sz w:val="24"/>
          <w:szCs w:val="24"/>
          <w:lang w:eastAsia="x-none"/>
        </w:rPr>
        <w:t>Elles se dérouleront le 1</w:t>
      </w:r>
      <w:r w:rsidRPr="008978BC">
        <w:rPr>
          <w:rFonts w:ascii="Times New Roman" w:eastAsia="Times New Roman" w:hAnsi="Times New Roman" w:cs="Times New Roman"/>
          <w:iCs/>
          <w:sz w:val="24"/>
          <w:szCs w:val="24"/>
          <w:vertAlign w:val="superscript"/>
          <w:lang w:eastAsia="x-none"/>
        </w:rPr>
        <w:t>er</w:t>
      </w:r>
      <w:r w:rsidRPr="008978BC">
        <w:rPr>
          <w:rFonts w:ascii="Times New Roman" w:eastAsia="Times New Roman" w:hAnsi="Times New Roman" w:cs="Times New Roman"/>
          <w:iCs/>
          <w:sz w:val="24"/>
          <w:szCs w:val="24"/>
          <w:lang w:eastAsia="x-none"/>
        </w:rPr>
        <w:t xml:space="preserve"> avril.</w:t>
      </w:r>
    </w:p>
    <w:p w:rsidR="008978BC" w:rsidRPr="008978BC" w:rsidRDefault="008978BC" w:rsidP="008978BC">
      <w:pPr>
        <w:spacing w:after="0" w:line="240" w:lineRule="auto"/>
        <w:ind w:left="720"/>
        <w:jc w:val="both"/>
        <w:rPr>
          <w:rFonts w:ascii="Dutch 801" w:eastAsia="Times New Roman" w:hAnsi="Dutch 801" w:cs="Times New Roman"/>
          <w:i/>
          <w:noProof/>
          <w:szCs w:val="20"/>
          <w:lang w:eastAsia="fr-FR"/>
        </w:rPr>
      </w:pPr>
      <w:r w:rsidRPr="008978BC">
        <w:rPr>
          <w:rFonts w:ascii="Dutch 801" w:eastAsia="Times New Roman" w:hAnsi="Dutch 801" w:cs="Times New Roman"/>
          <w:i/>
          <w:noProof/>
          <w:szCs w:val="20"/>
          <w:lang w:eastAsia="fr-FR"/>
        </w:rPr>
        <w:drawing>
          <wp:inline distT="0" distB="0" distL="0" distR="0">
            <wp:extent cx="1621790" cy="569595"/>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7">
                      <a:extLst>
                        <a:ext uri="{28A0092B-C50C-407E-A947-70E740481C1C}">
                          <a14:useLocalDpi xmlns:a14="http://schemas.microsoft.com/office/drawing/2010/main" val="0"/>
                        </a:ext>
                      </a:extLst>
                    </a:blip>
                    <a:srcRect l="21088" t="40770" r="5867" b="33290"/>
                    <a:stretch>
                      <a:fillRect/>
                    </a:stretch>
                  </pic:blipFill>
                  <pic:spPr bwMode="auto">
                    <a:xfrm>
                      <a:off x="0" y="0"/>
                      <a:ext cx="1621790" cy="569595"/>
                    </a:xfrm>
                    <a:prstGeom prst="rect">
                      <a:avLst/>
                    </a:prstGeom>
                    <a:noFill/>
                    <a:ln>
                      <a:noFill/>
                    </a:ln>
                  </pic:spPr>
                </pic:pic>
              </a:graphicData>
            </a:graphic>
          </wp:inline>
        </w:drawing>
      </w:r>
    </w:p>
    <w:p w:rsidR="008978BC" w:rsidRPr="008978BC" w:rsidRDefault="008978BC" w:rsidP="008978BC">
      <w:pPr>
        <w:spacing w:after="0" w:line="240" w:lineRule="auto"/>
        <w:ind w:left="720"/>
        <w:rPr>
          <w:rFonts w:ascii="Times New Roman" w:eastAsia="Times New Roman" w:hAnsi="Times New Roman" w:cs="Times New Roman"/>
          <w:iCs/>
          <w:sz w:val="24"/>
          <w:szCs w:val="24"/>
          <w:lang w:eastAsia="x-none"/>
        </w:rPr>
      </w:pPr>
      <w:r w:rsidRPr="008978BC">
        <w:rPr>
          <w:rFonts w:ascii="Times New Roman" w:eastAsia="Times New Roman" w:hAnsi="Times New Roman" w:cs="Times New Roman"/>
          <w:iCs/>
          <w:sz w:val="24"/>
          <w:szCs w:val="24"/>
          <w:lang w:eastAsia="x-none"/>
        </w:rPr>
        <w:t xml:space="preserve">        </w:t>
      </w:r>
      <w:r w:rsidRPr="008978BC">
        <w:rPr>
          <w:rFonts w:ascii="Dutch 801" w:eastAsia="Times New Roman" w:hAnsi="Dutch 801" w:cs="Times New Roman"/>
          <w:i/>
          <w:noProof/>
          <w:szCs w:val="20"/>
          <w:lang w:eastAsia="fr-FR"/>
        </w:rPr>
        <w:drawing>
          <wp:inline distT="0" distB="0" distL="0" distR="0">
            <wp:extent cx="871220" cy="569595"/>
            <wp:effectExtent l="0" t="0" r="508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7">
                      <a:extLst>
                        <a:ext uri="{28A0092B-C50C-407E-A947-70E740481C1C}">
                          <a14:useLocalDpi xmlns:a14="http://schemas.microsoft.com/office/drawing/2010/main" val="0"/>
                        </a:ext>
                      </a:extLst>
                    </a:blip>
                    <a:srcRect l="21088" t="68346" r="36697" b="4472"/>
                    <a:stretch>
                      <a:fillRect/>
                    </a:stretch>
                  </pic:blipFill>
                  <pic:spPr bwMode="auto">
                    <a:xfrm>
                      <a:off x="0" y="0"/>
                      <a:ext cx="871220" cy="569595"/>
                    </a:xfrm>
                    <a:prstGeom prst="rect">
                      <a:avLst/>
                    </a:prstGeom>
                    <a:noFill/>
                    <a:ln>
                      <a:noFill/>
                    </a:ln>
                  </pic:spPr>
                </pic:pic>
              </a:graphicData>
            </a:graphic>
          </wp:inline>
        </w:drawing>
      </w:r>
    </w:p>
    <w:p w:rsidR="008978BC" w:rsidRPr="008978BC" w:rsidRDefault="008978BC" w:rsidP="008978BC">
      <w:pPr>
        <w:numPr>
          <w:ilvl w:val="0"/>
          <w:numId w:val="1"/>
        </w:numPr>
        <w:suppressAutoHyphens/>
        <w:spacing w:after="480" w:line="240" w:lineRule="auto"/>
        <w:jc w:val="both"/>
        <w:rPr>
          <w:rFonts w:ascii="Times New Roman" w:eastAsia="Times New Roman" w:hAnsi="Times New Roman" w:cs="Times New Roman"/>
          <w:b/>
          <w:iCs/>
          <w:sz w:val="24"/>
          <w:szCs w:val="24"/>
          <w:lang w:eastAsia="x-none"/>
        </w:rPr>
      </w:pPr>
      <w:r w:rsidRPr="008978BC">
        <w:rPr>
          <w:rFonts w:ascii="Times New Roman" w:eastAsia="Times New Roman" w:hAnsi="Times New Roman" w:cs="Times New Roman"/>
          <w:b/>
          <w:iCs/>
          <w:sz w:val="24"/>
          <w:szCs w:val="24"/>
          <w:lang w:eastAsia="x-none"/>
        </w:rPr>
        <w:t>Organisation des rendez-vous éducatifs</w:t>
      </w:r>
    </w:p>
    <w:p w:rsidR="008978BC" w:rsidRPr="008978BC" w:rsidRDefault="008978BC" w:rsidP="008978BC">
      <w:pPr>
        <w:spacing w:after="0" w:line="240" w:lineRule="auto"/>
        <w:ind w:left="720"/>
        <w:jc w:val="both"/>
        <w:rPr>
          <w:rFonts w:ascii="Dutch 801" w:eastAsia="Times New Roman" w:hAnsi="Dutch 801" w:cs="Times New Roman"/>
          <w:i/>
          <w:noProof/>
          <w:szCs w:val="20"/>
          <w:lang w:eastAsia="fr-FR"/>
        </w:rPr>
      </w:pPr>
      <w:r w:rsidRPr="008978BC">
        <w:rPr>
          <w:rFonts w:ascii="Times New Roman" w:eastAsia="Times New Roman" w:hAnsi="Times New Roman" w:cs="Times New Roman"/>
          <w:b/>
          <w:iCs/>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648970</wp:posOffset>
                </wp:positionH>
                <wp:positionV relativeFrom="paragraph">
                  <wp:posOffset>14605</wp:posOffset>
                </wp:positionV>
                <wp:extent cx="1624330" cy="1071245"/>
                <wp:effectExtent l="5715" t="5715" r="8255" b="889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4330" cy="107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E5411" id="_x0000_t32" coordsize="21600,21600" o:spt="32" o:oned="t" path="m,l21600,21600e" filled="f">
                <v:path arrowok="t" fillok="f" o:connecttype="none"/>
                <o:lock v:ext="edit" shapetype="t"/>
              </v:shapetype>
              <v:shape id="Connecteur droit avec flèche 12" o:spid="_x0000_s1026" type="#_x0000_t32" style="position:absolute;margin-left:51.1pt;margin-top:1.15pt;width:127.9pt;height:84.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"/>
            </w:pict>
          </mc:Fallback>
        </mc:AlternateContent>
      </w:r>
      <w:r w:rsidRPr="008978BC">
        <w:rPr>
          <w:rFonts w:ascii="Times New Roman" w:eastAsia="Times New Roman" w:hAnsi="Times New Roman" w:cs="Times New Roman"/>
          <w:b/>
          <w:iCs/>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717550</wp:posOffset>
                </wp:positionH>
                <wp:positionV relativeFrom="paragraph">
                  <wp:posOffset>41910</wp:posOffset>
                </wp:positionV>
                <wp:extent cx="1255395" cy="1057910"/>
                <wp:effectExtent l="7620" t="13970" r="13335" b="13970"/>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5395" cy="1057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826AD" id="Connecteur droit avec flèche 11" o:spid="_x0000_s1026" type="#_x0000_t32" style="position:absolute;margin-left:56.5pt;margin-top:3.3pt;width:98.85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"/>
            </w:pict>
          </mc:Fallback>
        </mc:AlternateContent>
      </w:r>
      <w:r w:rsidRPr="008978BC">
        <w:rPr>
          <w:rFonts w:ascii="Times New Roman" w:eastAsia="Times New Roman" w:hAnsi="Times New Roman" w:cs="Times New Roman"/>
          <w:b/>
          <w:iCs/>
          <w:sz w:val="24"/>
          <w:szCs w:val="24"/>
          <w:lang w:eastAsia="x-none"/>
        </w:rPr>
        <w:t xml:space="preserve">      </w:t>
      </w:r>
      <w:r w:rsidRPr="008978BC">
        <w:rPr>
          <w:rFonts w:ascii="Dutch 801" w:eastAsia="Times New Roman" w:hAnsi="Dutch 801" w:cs="Times New Roman"/>
          <w:i/>
          <w:noProof/>
          <w:szCs w:val="20"/>
          <w:lang w:eastAsia="fr-FR"/>
        </w:rPr>
        <w:drawing>
          <wp:inline distT="0" distB="0" distL="0" distR="0">
            <wp:extent cx="1621790" cy="569595"/>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7">
                      <a:extLst>
                        <a:ext uri="{28A0092B-C50C-407E-A947-70E740481C1C}">
                          <a14:useLocalDpi xmlns:a14="http://schemas.microsoft.com/office/drawing/2010/main" val="0"/>
                        </a:ext>
                      </a:extLst>
                    </a:blip>
                    <a:srcRect l="21088" t="40770" r="5867" b="33290"/>
                    <a:stretch>
                      <a:fillRect/>
                    </a:stretch>
                  </pic:blipFill>
                  <pic:spPr bwMode="auto">
                    <a:xfrm>
                      <a:off x="0" y="0"/>
                      <a:ext cx="1621790" cy="569595"/>
                    </a:xfrm>
                    <a:prstGeom prst="rect">
                      <a:avLst/>
                    </a:prstGeom>
                    <a:noFill/>
                    <a:ln>
                      <a:noFill/>
                    </a:ln>
                  </pic:spPr>
                </pic:pic>
              </a:graphicData>
            </a:graphic>
          </wp:inline>
        </w:drawing>
      </w:r>
    </w:p>
    <w:p w:rsidR="008978BC" w:rsidRPr="008978BC" w:rsidRDefault="008978BC" w:rsidP="008978BC">
      <w:pPr>
        <w:spacing w:after="0" w:line="240" w:lineRule="auto"/>
        <w:ind w:left="720"/>
        <w:jc w:val="both"/>
        <w:rPr>
          <w:rFonts w:ascii="Times New Roman" w:eastAsia="Times New Roman" w:hAnsi="Times New Roman" w:cs="Times New Roman"/>
          <w:b/>
          <w:iCs/>
          <w:sz w:val="24"/>
          <w:szCs w:val="24"/>
          <w:lang w:eastAsia="x-none"/>
        </w:rPr>
      </w:pPr>
      <w:r w:rsidRPr="008978BC">
        <w:rPr>
          <w:rFonts w:ascii="Dutch 801" w:eastAsia="Times New Roman" w:hAnsi="Dutch 801" w:cs="Times New Roman"/>
          <w:i/>
          <w:noProof/>
          <w:szCs w:val="20"/>
          <w:lang w:eastAsia="fr-FR"/>
        </w:rPr>
        <w:t xml:space="preserve">                  </w:t>
      </w:r>
      <w:r w:rsidRPr="008978BC">
        <w:rPr>
          <w:rFonts w:ascii="Dutch 801" w:eastAsia="Times New Roman" w:hAnsi="Dutch 801" w:cs="Times New Roman"/>
          <w:i/>
          <w:noProof/>
          <w:szCs w:val="20"/>
          <w:lang w:eastAsia="fr-FR"/>
        </w:rPr>
        <w:drawing>
          <wp:inline distT="0" distB="0" distL="0" distR="0">
            <wp:extent cx="871220" cy="569595"/>
            <wp:effectExtent l="0" t="0" r="508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7">
                      <a:extLst>
                        <a:ext uri="{28A0092B-C50C-407E-A947-70E740481C1C}">
                          <a14:useLocalDpi xmlns:a14="http://schemas.microsoft.com/office/drawing/2010/main" val="0"/>
                        </a:ext>
                      </a:extLst>
                    </a:blip>
                    <a:srcRect l="21088" t="68346" r="36697" b="4472"/>
                    <a:stretch>
                      <a:fillRect/>
                    </a:stretch>
                  </pic:blipFill>
                  <pic:spPr bwMode="auto">
                    <a:xfrm>
                      <a:off x="0" y="0"/>
                      <a:ext cx="871220" cy="569595"/>
                    </a:xfrm>
                    <a:prstGeom prst="rect">
                      <a:avLst/>
                    </a:prstGeom>
                    <a:noFill/>
                    <a:ln>
                      <a:noFill/>
                    </a:ln>
                  </pic:spPr>
                </pic:pic>
              </a:graphicData>
            </a:graphic>
          </wp:inline>
        </w:drawing>
      </w:r>
    </w:p>
    <w:p w:rsidR="008978BC" w:rsidRPr="008978BC" w:rsidRDefault="008978BC" w:rsidP="008978BC">
      <w:pPr>
        <w:numPr>
          <w:ilvl w:val="0"/>
          <w:numId w:val="2"/>
        </w:numPr>
        <w:suppressAutoHyphens/>
        <w:spacing w:after="0" w:line="240" w:lineRule="auto"/>
        <w:jc w:val="both"/>
        <w:rPr>
          <w:rFonts w:ascii="Times New Roman" w:eastAsia="Times New Roman" w:hAnsi="Times New Roman" w:cs="Times New Roman"/>
          <w:iCs/>
          <w:sz w:val="24"/>
          <w:szCs w:val="24"/>
          <w:lang w:eastAsia="x-none"/>
        </w:rPr>
      </w:pPr>
      <w:r w:rsidRPr="008978BC">
        <w:rPr>
          <w:rFonts w:ascii="Times New Roman" w:eastAsia="Times New Roman" w:hAnsi="Times New Roman" w:cs="Times New Roman"/>
          <w:iCs/>
          <w:sz w:val="24"/>
          <w:szCs w:val="24"/>
          <w:lang w:eastAsia="x-none"/>
        </w:rPr>
        <w:t>Rendez-vous suspendus :</w:t>
      </w:r>
    </w:p>
    <w:p w:rsidR="008978BC" w:rsidRPr="008978BC" w:rsidRDefault="008978BC" w:rsidP="008978BC">
      <w:pPr>
        <w:spacing w:after="0" w:line="240" w:lineRule="auto"/>
        <w:ind w:left="1080"/>
        <w:jc w:val="both"/>
        <w:rPr>
          <w:rFonts w:ascii="Times New Roman" w:eastAsia="Times New Roman" w:hAnsi="Times New Roman" w:cs="Times New Roman"/>
          <w:iCs/>
          <w:sz w:val="24"/>
          <w:szCs w:val="24"/>
          <w:lang w:eastAsia="x-none"/>
        </w:rPr>
      </w:pPr>
      <w:r w:rsidRPr="008978BC">
        <w:rPr>
          <w:rFonts w:ascii="Times New Roman" w:eastAsia="Times New Roman" w:hAnsi="Times New Roman" w:cs="Times New Roman"/>
          <w:iCs/>
          <w:sz w:val="24"/>
          <w:szCs w:val="24"/>
          <w:lang w:eastAsia="x-none"/>
        </w:rPr>
        <w:t>Des rendez-vous ont été suspendus en raison de l’épidémie de COVID, mais l’Accueil de jour continue d’aménager des ateliers, « on s’adapte en interne ».</w:t>
      </w:r>
    </w:p>
    <w:p w:rsidR="008978BC" w:rsidRPr="008978BC" w:rsidRDefault="008978BC" w:rsidP="008978BC">
      <w:pPr>
        <w:spacing w:after="480" w:line="240" w:lineRule="auto"/>
        <w:ind w:left="1080"/>
        <w:jc w:val="both"/>
        <w:rPr>
          <w:rFonts w:ascii="Times New Roman" w:eastAsia="Times New Roman" w:hAnsi="Times New Roman" w:cs="Times New Roman"/>
          <w:iCs/>
          <w:sz w:val="24"/>
          <w:szCs w:val="24"/>
          <w:lang w:eastAsia="x-none"/>
        </w:rPr>
      </w:pPr>
      <w:r w:rsidRPr="008978BC">
        <w:rPr>
          <w:rFonts w:ascii="Times New Roman" w:eastAsia="Times New Roman" w:hAnsi="Times New Roman" w:cs="Times New Roman"/>
          <w:iCs/>
          <w:sz w:val="24"/>
          <w:szCs w:val="24"/>
          <w:lang w:eastAsia="x-none"/>
        </w:rPr>
        <w:t>Pas de reprise prévue pour l’instant des rendez-vous « Tennis de table », « Salle de sport », « Atelier Cuisine » et « Ferme pédagogique ».</w:t>
      </w:r>
    </w:p>
    <w:p w:rsidR="008978BC" w:rsidRPr="008978BC" w:rsidRDefault="008978BC" w:rsidP="008978BC">
      <w:pPr>
        <w:spacing w:after="0" w:line="240" w:lineRule="auto"/>
        <w:ind w:left="1080"/>
        <w:jc w:val="both"/>
        <w:rPr>
          <w:rFonts w:ascii="Times New Roman" w:eastAsia="Times New Roman" w:hAnsi="Times New Roman" w:cs="Times New Roman"/>
          <w:iCs/>
          <w:sz w:val="24"/>
          <w:szCs w:val="24"/>
          <w:lang w:eastAsia="x-none"/>
        </w:rPr>
      </w:pPr>
    </w:p>
    <w:p w:rsidR="008978BC" w:rsidRPr="008978BC" w:rsidRDefault="008978BC" w:rsidP="008978BC">
      <w:pPr>
        <w:spacing w:after="0" w:line="240" w:lineRule="auto"/>
        <w:ind w:left="1080"/>
        <w:jc w:val="both"/>
        <w:rPr>
          <w:rFonts w:ascii="Times New Roman" w:eastAsia="Times New Roman" w:hAnsi="Times New Roman" w:cs="Times New Roman"/>
          <w:iCs/>
          <w:sz w:val="24"/>
          <w:szCs w:val="24"/>
          <w:lang w:eastAsia="x-none"/>
        </w:rPr>
      </w:pPr>
    </w:p>
    <w:p w:rsidR="008978BC" w:rsidRPr="008978BC" w:rsidRDefault="008978BC" w:rsidP="008978BC">
      <w:pPr>
        <w:spacing w:after="0" w:line="240" w:lineRule="auto"/>
        <w:ind w:left="720"/>
        <w:jc w:val="both"/>
        <w:rPr>
          <w:rFonts w:ascii="Times New Roman" w:eastAsia="Times New Roman" w:hAnsi="Times New Roman" w:cs="Times New Roman"/>
          <w:b/>
          <w:iCs/>
          <w:sz w:val="24"/>
          <w:szCs w:val="24"/>
          <w:lang w:eastAsia="x-none"/>
        </w:rPr>
      </w:pPr>
      <w:r w:rsidRPr="008978BC">
        <w:rPr>
          <w:rFonts w:ascii="Times New Roman" w:eastAsia="Times New Roman" w:hAnsi="Times New Roman" w:cs="Times New Roman"/>
          <w:b/>
          <w:iCs/>
          <w:sz w:val="24"/>
          <w:szCs w:val="24"/>
          <w:lang w:eastAsia="x-none"/>
        </w:rPr>
        <w:t xml:space="preserve">  </w:t>
      </w:r>
      <w:r w:rsidRPr="008978BC">
        <w:rPr>
          <w:rFonts w:ascii="Dutch 801" w:eastAsia="Times New Roman" w:hAnsi="Dutch 801" w:cs="Times New Roman"/>
          <w:i/>
          <w:noProof/>
          <w:szCs w:val="20"/>
          <w:lang w:eastAsia="fr-FR"/>
        </w:rPr>
        <w:drawing>
          <wp:inline distT="0" distB="0" distL="0" distR="0">
            <wp:extent cx="888365" cy="888365"/>
            <wp:effectExtent l="0" t="0" r="6985" b="6985"/>
            <wp:docPr id="4" name="Image 4" descr="Pictogramme Point Informations - Stocksig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Pictogramme Point Informations - Stocksig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r w:rsidRPr="008978BC">
        <w:rPr>
          <w:rFonts w:ascii="Dutch 801" w:eastAsia="Times New Roman" w:hAnsi="Dutch 801" w:cs="Times New Roman"/>
          <w:i/>
          <w:noProof/>
          <w:szCs w:val="20"/>
          <w:lang w:eastAsia="fr-FR"/>
        </w:rPr>
        <w:drawing>
          <wp:inline distT="0" distB="0" distL="0" distR="0">
            <wp:extent cx="931545" cy="931545"/>
            <wp:effectExtent l="0" t="0" r="1905" b="1905"/>
            <wp:docPr id="3" name="Image 3" descr="C:\Users\ed1\Downloads\directr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Users\ed1\Downloads\directric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8978BC">
        <w:rPr>
          <w:rFonts w:ascii="Dutch 801" w:eastAsia="Times New Roman" w:hAnsi="Dutch 801" w:cs="Times New Roman"/>
          <w:i/>
          <w:noProof/>
          <w:szCs w:val="20"/>
          <w:lang w:eastAsia="fr-FR"/>
        </w:rPr>
        <w:drawing>
          <wp:inline distT="0" distB="0" distL="0" distR="0">
            <wp:extent cx="948690" cy="948690"/>
            <wp:effectExtent l="0" t="0" r="3810" b="3810"/>
            <wp:docPr id="2" name="Image 2" descr="C:\Users\ed1\Downloads\direct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C:\Users\ed1\Downloads\directe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948690" cy="948690"/>
                    </a:xfrm>
                    <a:prstGeom prst="rect">
                      <a:avLst/>
                    </a:prstGeom>
                    <a:noFill/>
                    <a:ln>
                      <a:noFill/>
                    </a:ln>
                  </pic:spPr>
                </pic:pic>
              </a:graphicData>
            </a:graphic>
          </wp:inline>
        </w:drawing>
      </w:r>
    </w:p>
    <w:p w:rsidR="008978BC" w:rsidRPr="008978BC" w:rsidRDefault="008978BC" w:rsidP="008978BC">
      <w:pPr>
        <w:spacing w:after="480" w:line="240" w:lineRule="auto"/>
        <w:jc w:val="both"/>
        <w:rPr>
          <w:rFonts w:ascii="Times New Roman" w:eastAsia="Times New Roman" w:hAnsi="Times New Roman" w:cs="Times New Roman"/>
          <w:b/>
          <w:iCs/>
          <w:color w:val="0000FF"/>
          <w:sz w:val="24"/>
          <w:szCs w:val="24"/>
          <w:u w:val="single"/>
          <w:lang w:val="x-none" w:eastAsia="x-none"/>
        </w:rPr>
      </w:pPr>
      <w:r w:rsidRPr="008978BC">
        <w:rPr>
          <w:rFonts w:ascii="Times New Roman" w:eastAsia="Times New Roman" w:hAnsi="Times New Roman" w:cs="Times New Roman"/>
          <w:b/>
          <w:iCs/>
          <w:color w:val="0000FF"/>
          <w:sz w:val="24"/>
          <w:szCs w:val="24"/>
          <w:lang w:eastAsia="x-none"/>
        </w:rPr>
        <w:t>II</w:t>
      </w:r>
      <w:r w:rsidRPr="008978BC">
        <w:rPr>
          <w:rFonts w:ascii="Times New Roman" w:eastAsia="Times New Roman" w:hAnsi="Times New Roman" w:cs="Times New Roman"/>
          <w:b/>
          <w:iCs/>
          <w:color w:val="0000FF"/>
          <w:sz w:val="24"/>
          <w:szCs w:val="24"/>
          <w:lang w:val="x-none" w:eastAsia="x-none"/>
        </w:rPr>
        <w:t>).</w:t>
      </w:r>
      <w:r w:rsidRPr="008978BC">
        <w:rPr>
          <w:rFonts w:ascii="Times New Roman" w:eastAsia="Times New Roman" w:hAnsi="Times New Roman" w:cs="Times New Roman"/>
          <w:b/>
          <w:iCs/>
          <w:color w:val="0000FF"/>
          <w:sz w:val="24"/>
          <w:szCs w:val="24"/>
          <w:lang w:eastAsia="x-none"/>
        </w:rPr>
        <w:tab/>
        <w:t xml:space="preserve">  </w:t>
      </w:r>
      <w:r w:rsidRPr="008978BC">
        <w:rPr>
          <w:rFonts w:ascii="Times New Roman" w:eastAsia="Times New Roman" w:hAnsi="Times New Roman" w:cs="Times New Roman"/>
          <w:b/>
          <w:iCs/>
          <w:color w:val="0000FF"/>
          <w:sz w:val="24"/>
          <w:szCs w:val="24"/>
          <w:u w:val="single"/>
          <w:lang w:val="x-none" w:eastAsia="x-none"/>
        </w:rPr>
        <w:t>Informations de la direction</w:t>
      </w:r>
    </w:p>
    <w:p w:rsidR="008978BC" w:rsidRPr="008978BC" w:rsidRDefault="008978BC" w:rsidP="008978BC">
      <w:pPr>
        <w:spacing w:after="0" w:line="240" w:lineRule="auto"/>
        <w:jc w:val="both"/>
        <w:rPr>
          <w:rFonts w:ascii="Times New Roman" w:eastAsia="Times New Roman" w:hAnsi="Times New Roman" w:cs="Times New Roman"/>
          <w:b/>
          <w:iCs/>
          <w:sz w:val="24"/>
          <w:szCs w:val="24"/>
          <w:lang w:eastAsia="x-none"/>
        </w:rPr>
      </w:pPr>
      <w:r w:rsidRPr="008978BC">
        <w:rPr>
          <w:rFonts w:ascii="Times New Roman" w:eastAsia="Times New Roman" w:hAnsi="Times New Roman" w:cs="Times New Roman"/>
          <w:b/>
          <w:iCs/>
          <w:sz w:val="24"/>
          <w:szCs w:val="24"/>
          <w:lang w:eastAsia="x-none"/>
        </w:rPr>
        <w:t xml:space="preserve">                  </w:t>
      </w:r>
      <w:r w:rsidRPr="008978BC">
        <w:rPr>
          <w:rFonts w:ascii="Dutch 801" w:eastAsia="Times New Roman" w:hAnsi="Dutch 801" w:cs="Times New Roman"/>
          <w:i/>
          <w:noProof/>
          <w:szCs w:val="20"/>
          <w:lang w:eastAsia="fr-FR"/>
        </w:rPr>
        <w:drawing>
          <wp:inline distT="0" distB="0" distL="0" distR="0">
            <wp:extent cx="776605" cy="776605"/>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6605" cy="776605"/>
                    </a:xfrm>
                    <a:prstGeom prst="rect">
                      <a:avLst/>
                    </a:prstGeom>
                    <a:noFill/>
                    <a:ln>
                      <a:noFill/>
                    </a:ln>
                  </pic:spPr>
                </pic:pic>
              </a:graphicData>
            </a:graphic>
          </wp:inline>
        </w:drawing>
      </w:r>
    </w:p>
    <w:p w:rsidR="008978BC" w:rsidRPr="008978BC" w:rsidRDefault="008978BC" w:rsidP="008978BC">
      <w:pPr>
        <w:numPr>
          <w:ilvl w:val="0"/>
          <w:numId w:val="2"/>
        </w:numPr>
        <w:suppressAutoHyphens/>
        <w:spacing w:after="0" w:line="240" w:lineRule="auto"/>
        <w:jc w:val="both"/>
        <w:rPr>
          <w:rFonts w:ascii="Times New Roman" w:eastAsia="Times New Roman" w:hAnsi="Times New Roman" w:cs="Times New Roman"/>
          <w:iCs/>
          <w:sz w:val="24"/>
          <w:szCs w:val="24"/>
          <w:lang w:eastAsia="x-none"/>
        </w:rPr>
      </w:pPr>
      <w:r w:rsidRPr="008978BC">
        <w:rPr>
          <w:rFonts w:ascii="Times New Roman" w:eastAsia="Times New Roman" w:hAnsi="Times New Roman" w:cs="Times New Roman"/>
          <w:iCs/>
          <w:sz w:val="24"/>
          <w:szCs w:val="24"/>
          <w:lang w:eastAsia="x-none"/>
        </w:rPr>
        <w:t>Covid, Grippe, Gastro entérite, bronchite… :</w:t>
      </w:r>
    </w:p>
    <w:p w:rsidR="008978BC" w:rsidRPr="008978BC" w:rsidRDefault="008978BC" w:rsidP="008978BC">
      <w:pPr>
        <w:spacing w:after="0" w:line="240" w:lineRule="auto"/>
        <w:jc w:val="both"/>
        <w:rPr>
          <w:rFonts w:ascii="Times New Roman" w:eastAsia="Times New Roman" w:hAnsi="Times New Roman" w:cs="Times New Roman"/>
          <w:iCs/>
          <w:sz w:val="24"/>
          <w:szCs w:val="24"/>
          <w:lang w:eastAsia="x-none"/>
        </w:rPr>
      </w:pPr>
      <w:r w:rsidRPr="008978BC">
        <w:rPr>
          <w:rFonts w:ascii="Times New Roman" w:eastAsia="Times New Roman" w:hAnsi="Times New Roman" w:cs="Times New Roman"/>
          <w:iCs/>
          <w:sz w:val="24"/>
          <w:szCs w:val="24"/>
          <w:lang w:eastAsia="x-none"/>
        </w:rPr>
        <w:t xml:space="preserve">                  Un rappel sur l’importance d’évaluer tous les matins sa capacité de venir ou non !</w:t>
      </w:r>
    </w:p>
    <w:p w:rsidR="008978BC" w:rsidRPr="008978BC" w:rsidRDefault="008978BC" w:rsidP="008978BC">
      <w:pPr>
        <w:suppressAutoHyphens/>
        <w:spacing w:after="0" w:line="276" w:lineRule="auto"/>
        <w:ind w:left="1065"/>
        <w:jc w:val="both"/>
        <w:rPr>
          <w:rFonts w:ascii="Times New Roman" w:eastAsia="Calibri" w:hAnsi="Times New Roman" w:cs="Times New Roman"/>
          <w:sz w:val="24"/>
          <w:szCs w:val="24"/>
        </w:rPr>
      </w:pPr>
      <w:r w:rsidRPr="008978BC">
        <w:rPr>
          <w:rFonts w:ascii="Times New Roman" w:eastAsia="Calibri" w:hAnsi="Times New Roman" w:cs="Times New Roman"/>
          <w:sz w:val="24"/>
          <w:szCs w:val="24"/>
        </w:rPr>
        <w:lastRenderedPageBreak/>
        <w:t>M. ROULAND rappelle l’importance du respect des gestes barrières, du port du masque, du lavage régulier des mains et des distances. Depuis mai 2020 l’équipe de l’Accueil de jour n’a pas relâché sa vigilance tant sur l’information que sur l’application de ces gestes.</w:t>
      </w:r>
    </w:p>
    <w:p w:rsidR="00205CAA" w:rsidRDefault="008978BC">
      <w:bookmarkStart w:id="0" w:name="_GoBack"/>
      <w:bookmarkEnd w:id="0"/>
    </w:p>
    <w:sectPr w:rsidR="00205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801">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D57B4"/>
    <w:multiLevelType w:val="hybridMultilevel"/>
    <w:tmpl w:val="544A2606"/>
    <w:lvl w:ilvl="0" w:tplc="99E6A340">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2FA6E21"/>
    <w:multiLevelType w:val="hybridMultilevel"/>
    <w:tmpl w:val="17A21C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BC"/>
    <w:rsid w:val="00782363"/>
    <w:rsid w:val="008978BC"/>
    <w:rsid w:val="00992E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A0F07-FE20-4FD8-B0A2-D1A6048B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848</Characters>
  <Application>Microsoft Office Word</Application>
  <DocSecurity>0</DocSecurity>
  <Lines>7</Lines>
  <Paragraphs>1</Paragraphs>
  <ScaleCrop>false</ScaleCrop>
  <Company>APF France handicap</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Auville</dc:creator>
  <cp:keywords/>
  <dc:description/>
  <cp:lastModifiedBy>Marie Auville</cp:lastModifiedBy>
  <cp:revision>1</cp:revision>
  <dcterms:created xsi:type="dcterms:W3CDTF">2021-03-17T13:41:00Z</dcterms:created>
  <dcterms:modified xsi:type="dcterms:W3CDTF">2021-03-17T13:42:00Z</dcterms:modified>
</cp:coreProperties>
</file>